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0B" w:rsidRPr="000A2E77" w:rsidRDefault="00A1330B" w:rsidP="00A1330B">
      <w:pPr>
        <w:rPr>
          <w:sz w:val="24"/>
          <w:szCs w:val="24"/>
        </w:rPr>
      </w:pPr>
    </w:p>
    <w:p w:rsidR="00A1330B" w:rsidRDefault="00A1330B" w:rsidP="00A1330B">
      <w:pPr>
        <w:jc w:val="center"/>
      </w:pPr>
      <w:r>
        <w:rPr>
          <w:rFonts w:hint="eastAsia"/>
          <w:noProof/>
        </w:rPr>
        <w:drawing>
          <wp:inline distT="0" distB="0" distL="0" distR="0" wp14:anchorId="0BD53188" wp14:editId="0CD9E170">
            <wp:extent cx="4619625" cy="28956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气体定压比.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2345" cy="2909841"/>
                    </a:xfrm>
                    <a:prstGeom prst="rect">
                      <a:avLst/>
                    </a:prstGeom>
                  </pic:spPr>
                </pic:pic>
              </a:graphicData>
            </a:graphic>
          </wp:inline>
        </w:drawing>
      </w:r>
    </w:p>
    <w:p w:rsidR="00A1330B" w:rsidRDefault="00A1330B" w:rsidP="00A1330B">
      <w:pPr>
        <w:rPr>
          <w:sz w:val="24"/>
          <w:szCs w:val="24"/>
        </w:rPr>
      </w:pPr>
    </w:p>
    <w:p w:rsidR="00A1330B" w:rsidRPr="005A293F" w:rsidRDefault="00A1330B" w:rsidP="00A1330B">
      <w:pPr>
        <w:rPr>
          <w:bCs/>
          <w:sz w:val="28"/>
          <w:szCs w:val="28"/>
        </w:rPr>
      </w:pPr>
      <w:r w:rsidRPr="005A293F">
        <w:rPr>
          <w:rFonts w:hint="eastAsia"/>
          <w:sz w:val="28"/>
          <w:szCs w:val="28"/>
        </w:rPr>
        <w:t>设备名称：</w:t>
      </w:r>
      <w:r w:rsidRPr="005A293F">
        <w:rPr>
          <w:rFonts w:hint="eastAsia"/>
          <w:bCs/>
          <w:sz w:val="28"/>
          <w:szCs w:val="28"/>
        </w:rPr>
        <w:t>气体定压比热的测定仪</w:t>
      </w:r>
    </w:p>
    <w:p w:rsidR="00A1330B" w:rsidRPr="005A293F" w:rsidRDefault="00A1330B" w:rsidP="00A1330B">
      <w:pPr>
        <w:rPr>
          <w:sz w:val="28"/>
          <w:szCs w:val="28"/>
        </w:rPr>
      </w:pPr>
      <w:r w:rsidRPr="005A293F">
        <w:rPr>
          <w:rFonts w:hint="eastAsia"/>
          <w:bCs/>
          <w:sz w:val="28"/>
          <w:szCs w:val="28"/>
        </w:rPr>
        <w:t>用途：</w:t>
      </w:r>
      <w:r w:rsidRPr="005A293F">
        <w:rPr>
          <w:rFonts w:hint="eastAsia"/>
          <w:sz w:val="28"/>
          <w:szCs w:val="28"/>
        </w:rPr>
        <w:t>测定实验室空气中干空气通过比热仪的进出口温度从而计算出它的定压比热</w:t>
      </w:r>
    </w:p>
    <w:p w:rsidR="002F22E1" w:rsidRDefault="002F22E1" w:rsidP="00A1330B">
      <w:bookmarkStart w:id="0" w:name="_GoBack"/>
      <w:bookmarkEnd w:id="0"/>
    </w:p>
    <w:sectPr w:rsidR="002F22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69" w:rsidRDefault="007A1F69" w:rsidP="00A1330B">
      <w:r>
        <w:separator/>
      </w:r>
    </w:p>
  </w:endnote>
  <w:endnote w:type="continuationSeparator" w:id="0">
    <w:p w:rsidR="007A1F69" w:rsidRDefault="007A1F69" w:rsidP="00A1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69" w:rsidRDefault="007A1F69" w:rsidP="00A1330B">
      <w:r>
        <w:separator/>
      </w:r>
    </w:p>
  </w:footnote>
  <w:footnote w:type="continuationSeparator" w:id="0">
    <w:p w:rsidR="007A1F69" w:rsidRDefault="007A1F69" w:rsidP="00A13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232"/>
    <w:rsid w:val="002F22E1"/>
    <w:rsid w:val="00666232"/>
    <w:rsid w:val="007A1F69"/>
    <w:rsid w:val="00A1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30B"/>
    <w:rPr>
      <w:sz w:val="18"/>
      <w:szCs w:val="18"/>
    </w:rPr>
  </w:style>
  <w:style w:type="paragraph" w:styleId="a4">
    <w:name w:val="footer"/>
    <w:basedOn w:val="a"/>
    <w:link w:val="Char0"/>
    <w:uiPriority w:val="99"/>
    <w:unhideWhenUsed/>
    <w:rsid w:val="00A1330B"/>
    <w:pPr>
      <w:tabs>
        <w:tab w:val="center" w:pos="4153"/>
        <w:tab w:val="right" w:pos="8306"/>
      </w:tabs>
      <w:snapToGrid w:val="0"/>
      <w:jc w:val="left"/>
    </w:pPr>
    <w:rPr>
      <w:sz w:val="18"/>
      <w:szCs w:val="18"/>
    </w:rPr>
  </w:style>
  <w:style w:type="character" w:customStyle="1" w:styleId="Char0">
    <w:name w:val="页脚 Char"/>
    <w:basedOn w:val="a0"/>
    <w:link w:val="a4"/>
    <w:uiPriority w:val="99"/>
    <w:rsid w:val="00A1330B"/>
    <w:rPr>
      <w:sz w:val="18"/>
      <w:szCs w:val="18"/>
    </w:rPr>
  </w:style>
  <w:style w:type="paragraph" w:styleId="a5">
    <w:name w:val="Balloon Text"/>
    <w:basedOn w:val="a"/>
    <w:link w:val="Char1"/>
    <w:uiPriority w:val="99"/>
    <w:semiHidden/>
    <w:unhideWhenUsed/>
    <w:rsid w:val="00A1330B"/>
    <w:rPr>
      <w:sz w:val="18"/>
      <w:szCs w:val="18"/>
    </w:rPr>
  </w:style>
  <w:style w:type="character" w:customStyle="1" w:styleId="Char1">
    <w:name w:val="批注框文本 Char"/>
    <w:basedOn w:val="a0"/>
    <w:link w:val="a5"/>
    <w:uiPriority w:val="99"/>
    <w:semiHidden/>
    <w:rsid w:val="00A133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13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330B"/>
    <w:rPr>
      <w:sz w:val="18"/>
      <w:szCs w:val="18"/>
    </w:rPr>
  </w:style>
  <w:style w:type="paragraph" w:styleId="a4">
    <w:name w:val="footer"/>
    <w:basedOn w:val="a"/>
    <w:link w:val="Char0"/>
    <w:uiPriority w:val="99"/>
    <w:unhideWhenUsed/>
    <w:rsid w:val="00A1330B"/>
    <w:pPr>
      <w:tabs>
        <w:tab w:val="center" w:pos="4153"/>
        <w:tab w:val="right" w:pos="8306"/>
      </w:tabs>
      <w:snapToGrid w:val="0"/>
      <w:jc w:val="left"/>
    </w:pPr>
    <w:rPr>
      <w:sz w:val="18"/>
      <w:szCs w:val="18"/>
    </w:rPr>
  </w:style>
  <w:style w:type="character" w:customStyle="1" w:styleId="Char0">
    <w:name w:val="页脚 Char"/>
    <w:basedOn w:val="a0"/>
    <w:link w:val="a4"/>
    <w:uiPriority w:val="99"/>
    <w:rsid w:val="00A1330B"/>
    <w:rPr>
      <w:sz w:val="18"/>
      <w:szCs w:val="18"/>
    </w:rPr>
  </w:style>
  <w:style w:type="paragraph" w:styleId="a5">
    <w:name w:val="Balloon Text"/>
    <w:basedOn w:val="a"/>
    <w:link w:val="Char1"/>
    <w:uiPriority w:val="99"/>
    <w:semiHidden/>
    <w:unhideWhenUsed/>
    <w:rsid w:val="00A1330B"/>
    <w:rPr>
      <w:sz w:val="18"/>
      <w:szCs w:val="18"/>
    </w:rPr>
  </w:style>
  <w:style w:type="character" w:customStyle="1" w:styleId="Char1">
    <w:name w:val="批注框文本 Char"/>
    <w:basedOn w:val="a0"/>
    <w:link w:val="a5"/>
    <w:uiPriority w:val="99"/>
    <w:semiHidden/>
    <w:rsid w:val="00A133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50</Characters>
  <Application>Microsoft Office Word</Application>
  <DocSecurity>0</DocSecurity>
  <Lines>1</Lines>
  <Paragraphs>1</Paragraphs>
  <ScaleCrop>false</ScaleCrop>
  <Company>微软中国</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2017-10-26T02:13:00Z</dcterms:created>
  <dcterms:modified xsi:type="dcterms:W3CDTF">2017-10-26T02:17:00Z</dcterms:modified>
</cp:coreProperties>
</file>