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B5" w:rsidRDefault="007F40B5" w:rsidP="007F40B5">
      <w:pPr>
        <w:rPr>
          <w:bCs/>
          <w:sz w:val="24"/>
          <w:szCs w:val="24"/>
        </w:rPr>
      </w:pPr>
    </w:p>
    <w:p w:rsidR="007F40B5" w:rsidRPr="005A293F" w:rsidRDefault="007F40B5" w:rsidP="007F40B5">
      <w:pPr>
        <w:jc w:val="center"/>
        <w:rPr>
          <w:bCs/>
          <w:sz w:val="24"/>
          <w:szCs w:val="24"/>
        </w:rPr>
      </w:pPr>
      <w:r>
        <w:rPr>
          <w:rFonts w:hint="eastAsia"/>
          <w:bCs/>
          <w:noProof/>
          <w:sz w:val="24"/>
          <w:szCs w:val="24"/>
        </w:rPr>
        <w:drawing>
          <wp:inline distT="0" distB="0" distL="0" distR="0" wp14:anchorId="1BC41D19" wp14:editId="4D9D1615">
            <wp:extent cx="4343400" cy="29146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强迫式放热系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248" cy="291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0B5" w:rsidRPr="005A293F" w:rsidRDefault="007F40B5" w:rsidP="007F40B5">
      <w:pPr>
        <w:rPr>
          <w:bCs/>
          <w:sz w:val="28"/>
          <w:szCs w:val="28"/>
        </w:rPr>
      </w:pPr>
      <w:r w:rsidRPr="005A293F">
        <w:rPr>
          <w:rFonts w:hint="eastAsia"/>
          <w:bCs/>
          <w:sz w:val="28"/>
          <w:szCs w:val="28"/>
        </w:rPr>
        <w:t>设备名称：强迫对流管外换热系数的测定仪</w:t>
      </w:r>
    </w:p>
    <w:p w:rsidR="007F40B5" w:rsidRDefault="007F40B5" w:rsidP="007F40B5">
      <w:pPr>
        <w:spacing w:line="360" w:lineRule="auto"/>
        <w:rPr>
          <w:sz w:val="28"/>
          <w:szCs w:val="28"/>
        </w:rPr>
      </w:pPr>
      <w:r w:rsidRPr="005A293F">
        <w:rPr>
          <w:rFonts w:hint="eastAsia"/>
          <w:bCs/>
          <w:sz w:val="28"/>
          <w:szCs w:val="28"/>
        </w:rPr>
        <w:t>用途：</w:t>
      </w:r>
      <w:r w:rsidRPr="005A293F">
        <w:rPr>
          <w:rFonts w:hint="eastAsia"/>
          <w:sz w:val="28"/>
          <w:szCs w:val="28"/>
        </w:rPr>
        <w:t>测量参数风速、功率、温度以及侧壁上点的热电势，计算出空气横向流过单管表面的平均表面传热系数。</w:t>
      </w:r>
    </w:p>
    <w:p w:rsidR="007F40B5" w:rsidRPr="005A293F" w:rsidRDefault="007F40B5" w:rsidP="007F40B5">
      <w:pPr>
        <w:spacing w:line="360" w:lineRule="auto"/>
        <w:rPr>
          <w:sz w:val="28"/>
          <w:szCs w:val="28"/>
        </w:rPr>
      </w:pPr>
    </w:p>
    <w:p w:rsidR="002F22E1" w:rsidRPr="007F40B5" w:rsidRDefault="002F22E1">
      <w:bookmarkStart w:id="0" w:name="_GoBack"/>
      <w:bookmarkEnd w:id="0"/>
    </w:p>
    <w:sectPr w:rsidR="002F22E1" w:rsidRPr="007F4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DD" w:rsidRDefault="006423DD" w:rsidP="007F40B5">
      <w:r>
        <w:separator/>
      </w:r>
    </w:p>
  </w:endnote>
  <w:endnote w:type="continuationSeparator" w:id="0">
    <w:p w:rsidR="006423DD" w:rsidRDefault="006423DD" w:rsidP="007F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DD" w:rsidRDefault="006423DD" w:rsidP="007F40B5">
      <w:r>
        <w:separator/>
      </w:r>
    </w:p>
  </w:footnote>
  <w:footnote w:type="continuationSeparator" w:id="0">
    <w:p w:rsidR="006423DD" w:rsidRDefault="006423DD" w:rsidP="007F4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A9"/>
    <w:rsid w:val="002F22E1"/>
    <w:rsid w:val="006423DD"/>
    <w:rsid w:val="007F40B5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0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0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40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40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0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0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40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4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微软中国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2017-10-26T02:22:00Z</dcterms:created>
  <dcterms:modified xsi:type="dcterms:W3CDTF">2017-10-26T02:23:00Z</dcterms:modified>
</cp:coreProperties>
</file>