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0AC5" w:rsidRDefault="00A413A7" w:rsidP="000F3844">
      <w:pPr>
        <w:jc w:val="center"/>
      </w:pPr>
      <w:r>
        <w:rPr>
          <w:noProof/>
        </w:rPr>
        <w:drawing>
          <wp:inline distT="0" distB="0" distL="0" distR="0">
            <wp:extent cx="3076575" cy="2343150"/>
            <wp:effectExtent l="0" t="0" r="9525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压汞仪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80052" cy="23457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3A1C" w:rsidRDefault="000F3844" w:rsidP="00543A1C">
      <w:pPr>
        <w:spacing w:line="288" w:lineRule="auto"/>
        <w:jc w:val="center"/>
        <w:rPr>
          <w:rFonts w:asciiTheme="minorEastAsia" w:hAnsiTheme="minorEastAsia" w:cs="Times New Roman"/>
          <w:b/>
          <w:sz w:val="28"/>
          <w:szCs w:val="28"/>
        </w:rPr>
      </w:pPr>
      <w:proofErr w:type="gramStart"/>
      <w:r w:rsidRPr="000F3844">
        <w:rPr>
          <w:rFonts w:asciiTheme="minorEastAsia" w:hAnsiTheme="minorEastAsia" w:cs="Times New Roman" w:hint="eastAsia"/>
          <w:b/>
          <w:sz w:val="28"/>
          <w:szCs w:val="28"/>
        </w:rPr>
        <w:t>压汞仪</w:t>
      </w:r>
      <w:r w:rsidR="00543A1C">
        <w:rPr>
          <w:rFonts w:asciiTheme="minorEastAsia" w:hAnsiTheme="minorEastAsia" w:cs="Times New Roman" w:hint="eastAsia"/>
          <w:b/>
          <w:sz w:val="28"/>
          <w:szCs w:val="28"/>
        </w:rPr>
        <w:t>使用</w:t>
      </w:r>
      <w:proofErr w:type="gramEnd"/>
      <w:r w:rsidR="00543A1C">
        <w:rPr>
          <w:rFonts w:asciiTheme="minorEastAsia" w:hAnsiTheme="minorEastAsia" w:cs="Times New Roman" w:hint="eastAsia"/>
          <w:b/>
          <w:sz w:val="28"/>
          <w:szCs w:val="28"/>
        </w:rPr>
        <w:t>说明及注意事项</w:t>
      </w:r>
      <w:r w:rsidR="00543A1C" w:rsidRPr="00543A1C">
        <w:rPr>
          <w:rFonts w:asciiTheme="minorEastAsia" w:hAnsiTheme="minorEastAsia" w:cs="Times New Roman"/>
          <w:b/>
          <w:sz w:val="28"/>
          <w:szCs w:val="28"/>
        </w:rPr>
        <w:t>：</w:t>
      </w:r>
    </w:p>
    <w:p w:rsidR="00FA4510" w:rsidRPr="00FA4510" w:rsidRDefault="00FA4510" w:rsidP="00FA4510">
      <w:pPr>
        <w:spacing w:line="288" w:lineRule="auto"/>
        <w:rPr>
          <w:rFonts w:asciiTheme="minorEastAsia" w:hAnsiTheme="minorEastAsia" w:cs="Times New Roman" w:hint="eastAsia"/>
          <w:sz w:val="24"/>
          <w:szCs w:val="24"/>
        </w:rPr>
      </w:pPr>
      <w:r w:rsidRPr="00FA4510">
        <w:rPr>
          <w:rFonts w:ascii="Arial" w:hAnsi="Arial" w:cs="Arial"/>
          <w:color w:val="333333"/>
          <w:sz w:val="24"/>
          <w:szCs w:val="24"/>
          <w:shd w:val="clear" w:color="auto" w:fill="FFFFFF"/>
        </w:rPr>
        <w:t>用来测定粉末和固体重要的物理特性，如孔径分布、总孔体积、</w:t>
      </w:r>
      <w:proofErr w:type="gramStart"/>
      <w:r w:rsidRPr="00FA4510">
        <w:rPr>
          <w:rFonts w:ascii="Arial" w:hAnsi="Arial" w:cs="Arial"/>
          <w:color w:val="333333"/>
          <w:sz w:val="24"/>
          <w:szCs w:val="24"/>
          <w:shd w:val="clear" w:color="auto" w:fill="FFFFFF"/>
        </w:rPr>
        <w:t>总孔表面积</w:t>
      </w:r>
      <w:proofErr w:type="gramEnd"/>
      <w:r w:rsidRPr="00FA4510">
        <w:rPr>
          <w:rFonts w:ascii="Arial" w:hAnsi="Arial" w:cs="Arial"/>
          <w:color w:val="333333"/>
          <w:sz w:val="24"/>
          <w:szCs w:val="24"/>
          <w:shd w:val="clear" w:color="auto" w:fill="FFFFFF"/>
        </w:rPr>
        <w:t>、中值孔径、样品的密度</w:t>
      </w:r>
      <w:r w:rsidRPr="00FA4510">
        <w:rPr>
          <w:rFonts w:ascii="Arial" w:hAnsi="Arial" w:cs="Arial"/>
          <w:color w:val="333333"/>
          <w:sz w:val="24"/>
          <w:szCs w:val="24"/>
          <w:shd w:val="clear" w:color="auto" w:fill="FFFFFF"/>
        </w:rPr>
        <w:t>(</w:t>
      </w:r>
      <w:r w:rsidRPr="00FA4510">
        <w:rPr>
          <w:rFonts w:ascii="Arial" w:hAnsi="Arial" w:cs="Arial"/>
          <w:color w:val="333333"/>
          <w:sz w:val="24"/>
          <w:szCs w:val="24"/>
          <w:shd w:val="clear" w:color="auto" w:fill="FFFFFF"/>
        </w:rPr>
        <w:t>真密度和堆密度</w:t>
      </w:r>
      <w:r w:rsidRPr="00FA4510">
        <w:rPr>
          <w:rFonts w:ascii="Arial" w:hAnsi="Arial" w:cs="Arial"/>
          <w:color w:val="333333"/>
          <w:sz w:val="24"/>
          <w:szCs w:val="24"/>
          <w:shd w:val="clear" w:color="auto" w:fill="FFFFFF"/>
        </w:rPr>
        <w:t>)</w:t>
      </w:r>
      <w:r w:rsidRPr="00FA4510">
        <w:rPr>
          <w:rFonts w:ascii="Arial" w:hAnsi="Arial" w:cs="Arial"/>
          <w:color w:val="333333"/>
          <w:sz w:val="24"/>
          <w:szCs w:val="24"/>
          <w:shd w:val="clear" w:color="auto" w:fill="FFFFFF"/>
        </w:rPr>
        <w:t>、流体导电性和机械性能。</w:t>
      </w:r>
    </w:p>
    <w:p w:rsidR="000F3844" w:rsidRPr="000F3844" w:rsidRDefault="000F3844" w:rsidP="000F3844">
      <w:pPr>
        <w:numPr>
          <w:ilvl w:val="0"/>
          <w:numId w:val="1"/>
        </w:numPr>
        <w:spacing w:line="288" w:lineRule="auto"/>
        <w:rPr>
          <w:rFonts w:asciiTheme="minorEastAsia" w:hAnsiTheme="minorEastAsia" w:cs="Times New Roman"/>
          <w:sz w:val="24"/>
          <w:szCs w:val="24"/>
        </w:rPr>
      </w:pPr>
      <w:r w:rsidRPr="000F3844">
        <w:rPr>
          <w:rFonts w:asciiTheme="minorEastAsia" w:hAnsiTheme="minorEastAsia" w:cs="Times New Roman"/>
          <w:sz w:val="24"/>
          <w:szCs w:val="24"/>
        </w:rPr>
        <w:t>开启气瓶，保持压力0.3MPa左右，开启气瓶。打开电脑，检查</w:t>
      </w:r>
      <w:proofErr w:type="gramStart"/>
      <w:r w:rsidRPr="000F3844">
        <w:rPr>
          <w:rFonts w:asciiTheme="minorEastAsia" w:hAnsiTheme="minorEastAsia" w:cs="Times New Roman"/>
          <w:sz w:val="24"/>
          <w:szCs w:val="24"/>
        </w:rPr>
        <w:t>液氮及汞量</w:t>
      </w:r>
      <w:proofErr w:type="gramEnd"/>
      <w:r w:rsidRPr="000F3844">
        <w:rPr>
          <w:rFonts w:asciiTheme="minorEastAsia" w:hAnsiTheme="minorEastAsia" w:cs="Times New Roman"/>
          <w:sz w:val="24"/>
          <w:szCs w:val="24"/>
        </w:rPr>
        <w:t>是否充足；</w:t>
      </w:r>
    </w:p>
    <w:p w:rsidR="000F3844" w:rsidRPr="000F3844" w:rsidRDefault="000F3844" w:rsidP="000F3844">
      <w:pPr>
        <w:numPr>
          <w:ilvl w:val="0"/>
          <w:numId w:val="1"/>
        </w:numPr>
        <w:spacing w:line="288" w:lineRule="auto"/>
        <w:rPr>
          <w:rFonts w:asciiTheme="minorEastAsia" w:hAnsiTheme="minorEastAsia" w:cs="Times New Roman"/>
          <w:sz w:val="24"/>
          <w:szCs w:val="24"/>
        </w:rPr>
      </w:pPr>
      <w:r w:rsidRPr="000F3844">
        <w:rPr>
          <w:rFonts w:asciiTheme="minorEastAsia" w:hAnsiTheme="minorEastAsia" w:cs="Times New Roman"/>
          <w:sz w:val="24"/>
          <w:szCs w:val="24"/>
        </w:rPr>
        <w:t>将试样称重并记录，精确到0.000</w:t>
      </w:r>
      <w:bookmarkStart w:id="0" w:name="_GoBack"/>
      <w:bookmarkEnd w:id="0"/>
      <w:r w:rsidRPr="000F3844">
        <w:rPr>
          <w:rFonts w:asciiTheme="minorEastAsia" w:hAnsiTheme="minorEastAsia" w:cs="Times New Roman"/>
          <w:sz w:val="24"/>
          <w:szCs w:val="24"/>
        </w:rPr>
        <w:t>1g；</w:t>
      </w:r>
    </w:p>
    <w:p w:rsidR="000F3844" w:rsidRPr="000F3844" w:rsidRDefault="000F3844" w:rsidP="000F3844">
      <w:pPr>
        <w:numPr>
          <w:ilvl w:val="0"/>
          <w:numId w:val="1"/>
        </w:numPr>
        <w:spacing w:line="288" w:lineRule="auto"/>
        <w:rPr>
          <w:rFonts w:asciiTheme="minorEastAsia" w:hAnsiTheme="minorEastAsia" w:cs="Times New Roman"/>
          <w:sz w:val="24"/>
          <w:szCs w:val="24"/>
        </w:rPr>
      </w:pPr>
      <w:r w:rsidRPr="000F3844">
        <w:rPr>
          <w:rFonts w:asciiTheme="minorEastAsia" w:hAnsiTheme="minorEastAsia" w:cs="Times New Roman"/>
          <w:sz w:val="24"/>
          <w:szCs w:val="24"/>
        </w:rPr>
        <w:t>将样品状如样品管，并密封；</w:t>
      </w:r>
    </w:p>
    <w:p w:rsidR="000F3844" w:rsidRPr="000F3844" w:rsidRDefault="000F3844" w:rsidP="000F3844">
      <w:pPr>
        <w:numPr>
          <w:ilvl w:val="0"/>
          <w:numId w:val="1"/>
        </w:numPr>
        <w:spacing w:line="288" w:lineRule="auto"/>
        <w:rPr>
          <w:rFonts w:asciiTheme="minorEastAsia" w:hAnsiTheme="minorEastAsia" w:cs="Times New Roman"/>
          <w:sz w:val="24"/>
          <w:szCs w:val="24"/>
        </w:rPr>
      </w:pPr>
      <w:r w:rsidRPr="000F3844">
        <w:rPr>
          <w:rFonts w:asciiTheme="minorEastAsia" w:hAnsiTheme="minorEastAsia" w:cs="Times New Roman"/>
          <w:sz w:val="24"/>
          <w:szCs w:val="24"/>
        </w:rPr>
        <w:t>将样品放入低压站，开启系统；</w:t>
      </w:r>
    </w:p>
    <w:p w:rsidR="000F3844" w:rsidRPr="000F3844" w:rsidRDefault="000F3844" w:rsidP="000F3844">
      <w:pPr>
        <w:numPr>
          <w:ilvl w:val="0"/>
          <w:numId w:val="1"/>
        </w:numPr>
        <w:spacing w:line="288" w:lineRule="auto"/>
        <w:rPr>
          <w:rFonts w:asciiTheme="minorEastAsia" w:hAnsiTheme="minorEastAsia" w:cs="Times New Roman"/>
          <w:sz w:val="24"/>
          <w:szCs w:val="24"/>
        </w:rPr>
      </w:pPr>
      <w:r w:rsidRPr="000F3844">
        <w:rPr>
          <w:rFonts w:asciiTheme="minorEastAsia" w:hAnsiTheme="minorEastAsia" w:cs="Times New Roman"/>
          <w:sz w:val="24"/>
          <w:szCs w:val="24"/>
        </w:rPr>
        <w:t>低压试验结束后，将样品取出观察样品管是否注满汞，若没有则用注射器注满，注满</w:t>
      </w:r>
      <w:proofErr w:type="gramStart"/>
      <w:r w:rsidRPr="000F3844">
        <w:rPr>
          <w:rFonts w:asciiTheme="minorEastAsia" w:hAnsiTheme="minorEastAsia" w:cs="Times New Roman"/>
          <w:sz w:val="24"/>
          <w:szCs w:val="24"/>
        </w:rPr>
        <w:t>后秤重并</w:t>
      </w:r>
      <w:proofErr w:type="gramEnd"/>
      <w:r w:rsidRPr="000F3844">
        <w:rPr>
          <w:rFonts w:asciiTheme="minorEastAsia" w:hAnsiTheme="minorEastAsia" w:cs="Times New Roman"/>
          <w:sz w:val="24"/>
          <w:szCs w:val="24"/>
        </w:rPr>
        <w:t>记录，精确到0.0001g；</w:t>
      </w:r>
    </w:p>
    <w:p w:rsidR="000F3844" w:rsidRPr="000F3844" w:rsidRDefault="000F3844" w:rsidP="000F3844">
      <w:pPr>
        <w:numPr>
          <w:ilvl w:val="0"/>
          <w:numId w:val="1"/>
        </w:numPr>
        <w:spacing w:line="288" w:lineRule="auto"/>
        <w:rPr>
          <w:rFonts w:asciiTheme="minorEastAsia" w:hAnsiTheme="minorEastAsia" w:cs="Times New Roman"/>
          <w:sz w:val="24"/>
          <w:szCs w:val="24"/>
        </w:rPr>
      </w:pPr>
      <w:r w:rsidRPr="000F3844">
        <w:rPr>
          <w:rFonts w:asciiTheme="minorEastAsia" w:hAnsiTheme="minorEastAsia" w:cs="Times New Roman"/>
          <w:sz w:val="24"/>
          <w:szCs w:val="24"/>
        </w:rPr>
        <w:t>将样品管放入高压站，进行高压注汞；</w:t>
      </w:r>
    </w:p>
    <w:p w:rsidR="000F3844" w:rsidRPr="000F3844" w:rsidRDefault="000F3844" w:rsidP="000F3844">
      <w:pPr>
        <w:numPr>
          <w:ilvl w:val="0"/>
          <w:numId w:val="1"/>
        </w:numPr>
        <w:spacing w:line="288" w:lineRule="auto"/>
        <w:rPr>
          <w:rFonts w:asciiTheme="minorEastAsia" w:hAnsiTheme="minorEastAsia" w:cs="Times New Roman"/>
          <w:sz w:val="24"/>
          <w:szCs w:val="24"/>
        </w:rPr>
      </w:pPr>
      <w:r w:rsidRPr="000F3844">
        <w:rPr>
          <w:rFonts w:asciiTheme="minorEastAsia" w:hAnsiTheme="minorEastAsia" w:cs="Times New Roman"/>
          <w:sz w:val="24"/>
          <w:szCs w:val="24"/>
        </w:rPr>
        <w:t>高压试验结束后，合并高低压数据，并保存数据；</w:t>
      </w:r>
    </w:p>
    <w:p w:rsidR="000F3844" w:rsidRPr="000F3844" w:rsidRDefault="000F3844" w:rsidP="000F3844">
      <w:pPr>
        <w:numPr>
          <w:ilvl w:val="0"/>
          <w:numId w:val="1"/>
        </w:numPr>
        <w:spacing w:line="288" w:lineRule="auto"/>
        <w:rPr>
          <w:rFonts w:asciiTheme="minorEastAsia" w:hAnsiTheme="minorEastAsia" w:cs="Times New Roman"/>
          <w:sz w:val="24"/>
          <w:szCs w:val="24"/>
        </w:rPr>
      </w:pPr>
      <w:r w:rsidRPr="000F3844">
        <w:rPr>
          <w:rFonts w:asciiTheme="minorEastAsia" w:hAnsiTheme="minorEastAsia" w:cs="Times New Roman"/>
          <w:sz w:val="24"/>
          <w:szCs w:val="24"/>
        </w:rPr>
        <w:t>实验结束，将样品管中的废液倒入废弃汞收集瓶内，用酒精清洗样品管等相关实验仪器；</w:t>
      </w:r>
    </w:p>
    <w:p w:rsidR="000F3844" w:rsidRPr="000F3844" w:rsidRDefault="000F3844" w:rsidP="000F3844">
      <w:pPr>
        <w:numPr>
          <w:ilvl w:val="0"/>
          <w:numId w:val="1"/>
        </w:numPr>
        <w:spacing w:line="288" w:lineRule="auto"/>
        <w:rPr>
          <w:rFonts w:asciiTheme="minorEastAsia" w:hAnsiTheme="minorEastAsia" w:cs="Times New Roman"/>
          <w:sz w:val="24"/>
          <w:szCs w:val="24"/>
        </w:rPr>
      </w:pPr>
      <w:r w:rsidRPr="000F3844">
        <w:rPr>
          <w:rFonts w:asciiTheme="minorEastAsia" w:hAnsiTheme="minorEastAsia" w:cs="Times New Roman"/>
          <w:sz w:val="24"/>
          <w:szCs w:val="24"/>
        </w:rPr>
        <w:t>关闭电脑，风机及气瓶。</w:t>
      </w:r>
    </w:p>
    <w:p w:rsidR="000F3844" w:rsidRPr="00543A1C" w:rsidRDefault="000F3844" w:rsidP="000F3844">
      <w:pPr>
        <w:spacing w:line="288" w:lineRule="auto"/>
        <w:rPr>
          <w:rFonts w:asciiTheme="minorEastAsia" w:hAnsiTheme="minorEastAsia" w:cs="Times New Roman"/>
          <w:b/>
          <w:sz w:val="24"/>
          <w:szCs w:val="24"/>
        </w:rPr>
      </w:pPr>
      <w:r w:rsidRPr="00543A1C">
        <w:rPr>
          <w:rFonts w:asciiTheme="minorEastAsia" w:hAnsiTheme="minorEastAsia" w:cs="Times New Roman"/>
          <w:b/>
          <w:sz w:val="24"/>
          <w:szCs w:val="24"/>
        </w:rPr>
        <w:t>注意事项：</w:t>
      </w:r>
    </w:p>
    <w:p w:rsidR="000F3844" w:rsidRPr="000F3844" w:rsidRDefault="000F3844" w:rsidP="000F3844">
      <w:pPr>
        <w:numPr>
          <w:ilvl w:val="0"/>
          <w:numId w:val="2"/>
        </w:numPr>
        <w:spacing w:line="288" w:lineRule="auto"/>
        <w:rPr>
          <w:rFonts w:asciiTheme="minorEastAsia" w:hAnsiTheme="minorEastAsia" w:cs="Times New Roman"/>
          <w:sz w:val="24"/>
          <w:szCs w:val="24"/>
        </w:rPr>
      </w:pPr>
      <w:r w:rsidRPr="000F3844">
        <w:rPr>
          <w:rFonts w:asciiTheme="minorEastAsia" w:hAnsiTheme="minorEastAsia" w:cs="Times New Roman"/>
          <w:sz w:val="24"/>
          <w:szCs w:val="24"/>
        </w:rPr>
        <w:t>进行试验要保持实验室通风良好，身体不能直接接触汞，要确保带上胶皮手套；</w:t>
      </w:r>
    </w:p>
    <w:p w:rsidR="000F3844" w:rsidRPr="000F3844" w:rsidRDefault="000F3844" w:rsidP="000F3844">
      <w:pPr>
        <w:numPr>
          <w:ilvl w:val="0"/>
          <w:numId w:val="2"/>
        </w:numPr>
        <w:spacing w:line="288" w:lineRule="auto"/>
        <w:rPr>
          <w:rFonts w:asciiTheme="minorEastAsia" w:hAnsiTheme="minorEastAsia" w:cs="Times New Roman"/>
          <w:sz w:val="24"/>
          <w:szCs w:val="24"/>
        </w:rPr>
      </w:pPr>
      <w:r w:rsidRPr="000F3844">
        <w:rPr>
          <w:rFonts w:asciiTheme="minorEastAsia" w:hAnsiTheme="minorEastAsia" w:cs="Times New Roman"/>
          <w:sz w:val="24"/>
          <w:szCs w:val="24"/>
        </w:rPr>
        <w:t>任何剩余量都不可倒入下水槽内；</w:t>
      </w:r>
    </w:p>
    <w:p w:rsidR="000F3844" w:rsidRPr="000F3844" w:rsidRDefault="000F3844" w:rsidP="000F3844">
      <w:pPr>
        <w:numPr>
          <w:ilvl w:val="0"/>
          <w:numId w:val="2"/>
        </w:numPr>
        <w:spacing w:line="288" w:lineRule="auto"/>
        <w:rPr>
          <w:rFonts w:asciiTheme="minorEastAsia" w:hAnsiTheme="minorEastAsia" w:cs="Times New Roman"/>
          <w:sz w:val="24"/>
          <w:szCs w:val="24"/>
        </w:rPr>
      </w:pPr>
      <w:r w:rsidRPr="000F3844">
        <w:rPr>
          <w:rFonts w:asciiTheme="minorEastAsia" w:hAnsiTheme="minorEastAsia" w:cs="Times New Roman"/>
          <w:sz w:val="24"/>
          <w:szCs w:val="24"/>
        </w:rPr>
        <w:t>裝汞的容器应</w:t>
      </w:r>
      <w:proofErr w:type="gramStart"/>
      <w:r w:rsidRPr="000F3844">
        <w:rPr>
          <w:rFonts w:asciiTheme="minorEastAsia" w:hAnsiTheme="minorEastAsia" w:cs="Times New Roman"/>
          <w:sz w:val="24"/>
          <w:szCs w:val="24"/>
        </w:rPr>
        <w:t>应</w:t>
      </w:r>
      <w:proofErr w:type="gramEnd"/>
      <w:r w:rsidRPr="000F3844">
        <w:rPr>
          <w:rFonts w:asciiTheme="minorEastAsia" w:hAnsiTheme="minorEastAsia" w:cs="Times New Roman"/>
          <w:sz w:val="24"/>
          <w:szCs w:val="24"/>
        </w:rPr>
        <w:t>远离热源；</w:t>
      </w:r>
    </w:p>
    <w:p w:rsidR="000F3844" w:rsidRPr="000F3844" w:rsidRDefault="000F3844" w:rsidP="000F3844">
      <w:pPr>
        <w:numPr>
          <w:ilvl w:val="0"/>
          <w:numId w:val="2"/>
        </w:numPr>
        <w:spacing w:line="288" w:lineRule="auto"/>
        <w:rPr>
          <w:rFonts w:asciiTheme="minorEastAsia" w:hAnsiTheme="minorEastAsia" w:cs="Times New Roman"/>
          <w:sz w:val="24"/>
          <w:szCs w:val="24"/>
        </w:rPr>
      </w:pPr>
      <w:r w:rsidRPr="000F3844">
        <w:rPr>
          <w:rFonts w:asciiTheme="minorEastAsia" w:hAnsiTheme="minorEastAsia" w:cs="Times New Roman"/>
          <w:sz w:val="24"/>
          <w:szCs w:val="24"/>
        </w:rPr>
        <w:t>万一汞掉在地上、台面上，应尽可能</w:t>
      </w:r>
      <w:proofErr w:type="gramStart"/>
      <w:r w:rsidRPr="000F3844">
        <w:rPr>
          <w:rFonts w:asciiTheme="minorEastAsia" w:hAnsiTheme="minorEastAsia" w:cs="Times New Roman"/>
          <w:sz w:val="24"/>
          <w:szCs w:val="24"/>
        </w:rPr>
        <w:t>将汞珠</w:t>
      </w:r>
      <w:proofErr w:type="gramEnd"/>
      <w:r w:rsidRPr="000F3844">
        <w:rPr>
          <w:rFonts w:asciiTheme="minorEastAsia" w:hAnsiTheme="minorEastAsia" w:cs="Times New Roman"/>
          <w:sz w:val="24"/>
          <w:szCs w:val="24"/>
        </w:rPr>
        <w:t>用吸管收集起来，再用金属片（Zn、Cu、</w:t>
      </w:r>
      <w:proofErr w:type="spellStart"/>
      <w:r w:rsidRPr="000F3844">
        <w:rPr>
          <w:rFonts w:asciiTheme="minorEastAsia" w:hAnsiTheme="minorEastAsia" w:cs="Times New Roman"/>
          <w:sz w:val="24"/>
          <w:szCs w:val="24"/>
        </w:rPr>
        <w:t>Sn</w:t>
      </w:r>
      <w:proofErr w:type="spellEnd"/>
      <w:r w:rsidRPr="000F3844">
        <w:rPr>
          <w:rFonts w:asciiTheme="minorEastAsia" w:hAnsiTheme="minorEastAsia" w:cs="Times New Roman"/>
          <w:sz w:val="24"/>
          <w:szCs w:val="24"/>
        </w:rPr>
        <w:t>等）在汞溅出多次扫过，最后用硫磺粉覆盖。</w:t>
      </w:r>
    </w:p>
    <w:p w:rsidR="000F3844" w:rsidRPr="000F3844" w:rsidRDefault="000F3844" w:rsidP="000F3844">
      <w:pPr>
        <w:spacing w:line="288" w:lineRule="auto"/>
        <w:rPr>
          <w:rFonts w:asciiTheme="minorEastAsia" w:hAnsiTheme="minorEastAsia" w:cs="Times New Roman"/>
          <w:sz w:val="24"/>
          <w:szCs w:val="24"/>
        </w:rPr>
      </w:pPr>
      <w:r w:rsidRPr="000F3844">
        <w:rPr>
          <w:rFonts w:asciiTheme="minorEastAsia" w:hAnsiTheme="minorEastAsia" w:cs="Times New Roman"/>
          <w:sz w:val="24"/>
          <w:szCs w:val="24"/>
        </w:rPr>
        <w:t>应急处理：</w:t>
      </w:r>
    </w:p>
    <w:p w:rsidR="000F3844" w:rsidRPr="000F3844" w:rsidRDefault="000F3844" w:rsidP="000F3844">
      <w:pPr>
        <w:spacing w:line="288" w:lineRule="auto"/>
        <w:rPr>
          <w:rFonts w:asciiTheme="minorEastAsia" w:hAnsiTheme="minorEastAsia" w:cs="Times New Roman"/>
          <w:sz w:val="24"/>
          <w:szCs w:val="24"/>
        </w:rPr>
      </w:pPr>
      <w:r w:rsidRPr="000F3844">
        <w:rPr>
          <w:rFonts w:asciiTheme="minorEastAsia" w:hAnsiTheme="minorEastAsia" w:cs="Times New Roman"/>
          <w:sz w:val="24"/>
          <w:szCs w:val="24"/>
        </w:rPr>
        <w:t>吸入汞中毒者，应立即撤离实验室，换至空气新鲜、通风良好处，有条件的还应给氧吸入，并立即拨打急救电话。</w:t>
      </w:r>
    </w:p>
    <w:p w:rsidR="000F3844" w:rsidRPr="000F3844" w:rsidRDefault="000F3844" w:rsidP="000F3844">
      <w:pPr>
        <w:jc w:val="left"/>
        <w:rPr>
          <w:sz w:val="24"/>
          <w:szCs w:val="24"/>
        </w:rPr>
      </w:pPr>
    </w:p>
    <w:sectPr w:rsidR="000F3844" w:rsidRPr="000F3844" w:rsidSect="000F3844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431C" w:rsidRDefault="00CB431C" w:rsidP="00A413A7">
      <w:r>
        <w:separator/>
      </w:r>
    </w:p>
  </w:endnote>
  <w:endnote w:type="continuationSeparator" w:id="0">
    <w:p w:rsidR="00CB431C" w:rsidRDefault="00CB431C" w:rsidP="00A413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431C" w:rsidRDefault="00CB431C" w:rsidP="00A413A7">
      <w:r>
        <w:separator/>
      </w:r>
    </w:p>
  </w:footnote>
  <w:footnote w:type="continuationSeparator" w:id="0">
    <w:p w:rsidR="00CB431C" w:rsidRDefault="00CB431C" w:rsidP="00A413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1FE94C"/>
    <w:multiLevelType w:val="singleLevel"/>
    <w:tmpl w:val="581FE94C"/>
    <w:lvl w:ilvl="0">
      <w:start w:val="1"/>
      <w:numFmt w:val="decimal"/>
      <w:suff w:val="nothing"/>
      <w:lvlText w:val="%1."/>
      <w:lvlJc w:val="left"/>
    </w:lvl>
  </w:abstractNum>
  <w:abstractNum w:abstractNumId="1">
    <w:nsid w:val="581FECFA"/>
    <w:multiLevelType w:val="singleLevel"/>
    <w:tmpl w:val="581FECFA"/>
    <w:lvl w:ilvl="0">
      <w:start w:val="1"/>
      <w:numFmt w:val="decimal"/>
      <w:suff w:val="nothing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617"/>
    <w:rsid w:val="000F3844"/>
    <w:rsid w:val="00246704"/>
    <w:rsid w:val="00384F0A"/>
    <w:rsid w:val="00543A1C"/>
    <w:rsid w:val="00684617"/>
    <w:rsid w:val="007C66ED"/>
    <w:rsid w:val="00A413A7"/>
    <w:rsid w:val="00CB431C"/>
    <w:rsid w:val="00EE0AC5"/>
    <w:rsid w:val="00FA4510"/>
    <w:rsid w:val="00FF1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F3844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0F3844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A413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A413A7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A413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A413A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F3844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0F3844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A413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A413A7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A413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A413A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76</Words>
  <Characters>437</Characters>
  <Application>Microsoft Office Word</Application>
  <DocSecurity>0</DocSecurity>
  <Lines>3</Lines>
  <Paragraphs>1</Paragraphs>
  <ScaleCrop>false</ScaleCrop>
  <Company>微软中国</Company>
  <LinksUpToDate>false</LinksUpToDate>
  <CharactersWithSpaces>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7</cp:revision>
  <dcterms:created xsi:type="dcterms:W3CDTF">2017-10-12T01:39:00Z</dcterms:created>
  <dcterms:modified xsi:type="dcterms:W3CDTF">2017-10-27T01:03:00Z</dcterms:modified>
</cp:coreProperties>
</file>