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B9" w:rsidRPr="00977FDA" w:rsidRDefault="00C915B9" w:rsidP="006F0015">
      <w:pPr>
        <w:ind w:firstLineChars="147" w:firstLine="31680"/>
        <w:rPr>
          <w:rFonts w:ascii="仿宋" w:eastAsia="仿宋" w:hAnsi="仿宋" w:cs="Times New Roman"/>
          <w:b/>
          <w:bCs/>
          <w:sz w:val="32"/>
          <w:szCs w:val="32"/>
        </w:rPr>
      </w:pPr>
      <w:r w:rsidRPr="002B17C2">
        <w:rPr>
          <w:rFonts w:ascii="Times New Roman" w:eastAsia="仿宋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DASP-V11</w:t>
      </w:r>
      <w:r w:rsidRPr="002B17C2">
        <w:rPr>
          <w:rFonts w:ascii="Times New Roman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工程版平台软件</w:t>
      </w:r>
      <w:r>
        <w:rPr>
          <w:rFonts w:ascii="Times New Roman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与</w:t>
      </w:r>
      <w:r w:rsidRPr="00977FDA">
        <w:rPr>
          <w:rFonts w:ascii="仿宋" w:eastAsia="仿宋" w:hAnsi="仿宋" w:cs="仿宋" w:hint="eastAsia"/>
          <w:b/>
          <w:bCs/>
          <w:sz w:val="32"/>
          <w:szCs w:val="32"/>
        </w:rPr>
        <w:t>高性能应变调理器操作说明</w:t>
      </w:r>
    </w:p>
    <w:p w:rsidR="00C915B9" w:rsidRDefault="00C915B9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 w:rsidRPr="00977FDA">
        <w:rPr>
          <w:rFonts w:ascii="仿宋" w:eastAsia="仿宋" w:hAnsi="仿宋" w:cs="仿宋"/>
          <w:b/>
          <w:bCs/>
          <w:sz w:val="32"/>
          <w:szCs w:val="32"/>
        </w:rPr>
        <w:t>INV1861A</w:t>
      </w:r>
      <w:r w:rsidRPr="00977FDA">
        <w:rPr>
          <w:rFonts w:ascii="仿宋" w:eastAsia="仿宋" w:hAnsi="仿宋" w:cs="仿宋" w:hint="eastAsia"/>
          <w:b/>
          <w:bCs/>
          <w:sz w:val="32"/>
          <w:szCs w:val="32"/>
        </w:rPr>
        <w:t>高性能应变调理器</w:t>
      </w:r>
    </w:p>
    <w:p w:rsidR="00C915B9" w:rsidRPr="00E0490A" w:rsidRDefault="00C915B9">
      <w:pPr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/>
          <w:sz w:val="28"/>
          <w:szCs w:val="28"/>
        </w:rPr>
        <w:t>1.</w:t>
      </w:r>
      <w:r w:rsidRPr="00E0490A">
        <w:rPr>
          <w:rFonts w:ascii="仿宋" w:eastAsia="仿宋" w:hAnsi="仿宋" w:cs="仿宋" w:hint="eastAsia"/>
          <w:sz w:val="28"/>
          <w:szCs w:val="28"/>
        </w:rPr>
        <w:t>安装应变片</w:t>
      </w:r>
    </w:p>
    <w:p w:rsidR="00C915B9" w:rsidRPr="00E0490A" w:rsidRDefault="00C915B9" w:rsidP="006F0015">
      <w:pPr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 w:hint="eastAsia"/>
          <w:sz w:val="28"/>
          <w:szCs w:val="28"/>
        </w:rPr>
        <w:t>将应变片或应变传感器安装于被测点，视现场情况固定好其与调理器之间的连线</w:t>
      </w:r>
    </w:p>
    <w:p w:rsidR="00C915B9" w:rsidRPr="00E0490A" w:rsidRDefault="00C915B9" w:rsidP="00246DA2">
      <w:pPr>
        <w:outlineLvl w:val="0"/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/>
          <w:sz w:val="28"/>
          <w:szCs w:val="28"/>
        </w:rPr>
        <w:t>2.</w:t>
      </w:r>
      <w:r w:rsidRPr="00E0490A">
        <w:rPr>
          <w:rFonts w:ascii="仿宋" w:eastAsia="仿宋" w:hAnsi="仿宋" w:cs="仿宋" w:hint="eastAsia"/>
          <w:sz w:val="28"/>
          <w:szCs w:val="28"/>
        </w:rPr>
        <w:t>信号线连接</w:t>
      </w:r>
    </w:p>
    <w:p w:rsidR="00C915B9" w:rsidRPr="00E0490A" w:rsidRDefault="00C915B9" w:rsidP="006F0015">
      <w:pPr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 w:hint="eastAsia"/>
          <w:sz w:val="28"/>
          <w:szCs w:val="28"/>
        </w:rPr>
        <w:t>关闭电源开关，将本机固定在合适的位置；按要求连接好应变片或应变传感器或输入电压与本机</w:t>
      </w:r>
      <w:bookmarkStart w:id="0" w:name="_GoBack"/>
      <w:bookmarkEnd w:id="0"/>
      <w:r w:rsidRPr="00E0490A">
        <w:rPr>
          <w:rFonts w:ascii="仿宋" w:eastAsia="仿宋" w:hAnsi="仿宋" w:cs="仿宋" w:hint="eastAsia"/>
          <w:sz w:val="28"/>
          <w:szCs w:val="28"/>
        </w:rPr>
        <w:t>接线端子之间的连线并将其固定在电缆夹之上；连接电源线及合适的电源；连接多功能输出插座引线与后续仪器之间的连线</w:t>
      </w:r>
    </w:p>
    <w:p w:rsidR="00C915B9" w:rsidRPr="00E0490A" w:rsidRDefault="00C915B9" w:rsidP="00246DA2">
      <w:pPr>
        <w:outlineLvl w:val="0"/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/>
          <w:sz w:val="28"/>
          <w:szCs w:val="28"/>
        </w:rPr>
        <w:t>3.</w:t>
      </w:r>
      <w:r w:rsidRPr="00E0490A">
        <w:rPr>
          <w:rFonts w:ascii="仿宋" w:eastAsia="仿宋" w:hAnsi="仿宋" w:cs="仿宋" w:hint="eastAsia"/>
          <w:sz w:val="28"/>
          <w:szCs w:val="28"/>
        </w:rPr>
        <w:t>设置</w:t>
      </w:r>
    </w:p>
    <w:p w:rsidR="00C915B9" w:rsidRPr="00E0490A" w:rsidRDefault="00C915B9" w:rsidP="006F0015">
      <w:pPr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 w:hint="eastAsia"/>
          <w:sz w:val="28"/>
          <w:szCs w:val="28"/>
        </w:rPr>
        <w:t>打开调理器开关，设置好供桥电压，预热</w:t>
      </w:r>
      <w:r w:rsidRPr="00E0490A">
        <w:rPr>
          <w:rFonts w:ascii="仿宋" w:eastAsia="仿宋" w:hAnsi="仿宋" w:cs="仿宋"/>
          <w:sz w:val="28"/>
          <w:szCs w:val="28"/>
        </w:rPr>
        <w:t>30</w:t>
      </w:r>
      <w:r w:rsidRPr="00E0490A">
        <w:rPr>
          <w:rFonts w:ascii="仿宋" w:eastAsia="仿宋" w:hAnsi="仿宋" w:cs="仿宋" w:hint="eastAsia"/>
          <w:sz w:val="28"/>
          <w:szCs w:val="28"/>
        </w:rPr>
        <w:t>分钟以上</w:t>
      </w:r>
    </w:p>
    <w:p w:rsidR="00C915B9" w:rsidRPr="00E0490A" w:rsidRDefault="00C915B9" w:rsidP="006F0015">
      <w:pPr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 w:hint="eastAsia"/>
          <w:sz w:val="28"/>
          <w:szCs w:val="28"/>
        </w:rPr>
        <w:t>注：①在条件许可的情况下，应尽量选用较低供桥电压，这样可以减小应变片的温升及整机的功耗。</w:t>
      </w:r>
    </w:p>
    <w:p w:rsidR="00C915B9" w:rsidRPr="00E0490A" w:rsidRDefault="00C915B9" w:rsidP="006F0015">
      <w:pPr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 w:hint="eastAsia"/>
          <w:sz w:val="28"/>
          <w:szCs w:val="28"/>
        </w:rPr>
        <w:t>②闲置未使用的通道，桥路连接开关应设置为全桥连接方式，这样可以有效地降低仪器的功耗。</w:t>
      </w:r>
    </w:p>
    <w:p w:rsidR="00C915B9" w:rsidRPr="00E0490A" w:rsidRDefault="00C915B9" w:rsidP="00246DA2">
      <w:pPr>
        <w:outlineLvl w:val="0"/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/>
          <w:sz w:val="28"/>
          <w:szCs w:val="28"/>
        </w:rPr>
        <w:t>4.</w:t>
      </w:r>
      <w:r w:rsidRPr="00E0490A">
        <w:rPr>
          <w:rFonts w:ascii="仿宋" w:eastAsia="仿宋" w:hAnsi="仿宋" w:cs="仿宋" w:hint="eastAsia"/>
          <w:sz w:val="28"/>
          <w:szCs w:val="28"/>
        </w:rPr>
        <w:t>预平衡</w:t>
      </w:r>
    </w:p>
    <w:p w:rsidR="00C915B9" w:rsidRPr="00E0490A" w:rsidRDefault="00C915B9" w:rsidP="006F0015">
      <w:pPr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 w:hint="eastAsia"/>
          <w:sz w:val="28"/>
          <w:szCs w:val="28"/>
        </w:rPr>
        <w:t>在应变片或应变传感器不加载的情况下，按压预平衡按键</w:t>
      </w:r>
      <w:r w:rsidRPr="00E0490A">
        <w:rPr>
          <w:rFonts w:ascii="仿宋" w:eastAsia="仿宋" w:hAnsi="仿宋" w:cs="仿宋"/>
          <w:sz w:val="28"/>
          <w:szCs w:val="28"/>
        </w:rPr>
        <w:t>2</w:t>
      </w:r>
      <w:r w:rsidRPr="00E0490A">
        <w:rPr>
          <w:rFonts w:ascii="仿宋" w:eastAsia="仿宋" w:hAnsi="仿宋" w:cs="仿宋" w:hint="eastAsia"/>
          <w:sz w:val="28"/>
          <w:szCs w:val="28"/>
        </w:rPr>
        <w:t>秒钟以上进行预平衡，测量各通道输出电压，应介于±</w:t>
      </w:r>
      <w:r w:rsidRPr="00E0490A">
        <w:rPr>
          <w:rFonts w:ascii="仿宋" w:eastAsia="仿宋" w:hAnsi="仿宋" w:cs="仿宋"/>
          <w:sz w:val="28"/>
          <w:szCs w:val="28"/>
        </w:rPr>
        <w:t>200mV</w:t>
      </w:r>
      <w:r w:rsidRPr="00E0490A">
        <w:rPr>
          <w:rFonts w:ascii="仿宋" w:eastAsia="仿宋" w:hAnsi="仿宋" w:cs="仿宋" w:hint="eastAsia"/>
          <w:sz w:val="28"/>
          <w:szCs w:val="28"/>
        </w:rPr>
        <w:t>；</w:t>
      </w:r>
    </w:p>
    <w:p w:rsidR="00C915B9" w:rsidRPr="00E0490A" w:rsidRDefault="00C915B9" w:rsidP="006F0015">
      <w:pPr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 w:hint="eastAsia"/>
          <w:sz w:val="28"/>
          <w:szCs w:val="28"/>
        </w:rPr>
        <w:t>注：①在预平衡操作之前，应对桥路失衡进行估算；超出平衡范围的失衡，该调理器无法取得有效的平衡结果，在预平衡操作后，其输出可能仍然保持在饱和状态；若是这样，只有设法减小桥路失衡状态才能解决问题。</w:t>
      </w:r>
    </w:p>
    <w:p w:rsidR="00C915B9" w:rsidRPr="00E0490A" w:rsidRDefault="00C915B9" w:rsidP="006F0015">
      <w:pPr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 w:hint="eastAsia"/>
          <w:sz w:val="28"/>
          <w:szCs w:val="28"/>
        </w:rPr>
        <w:t>②预平衡只是用来清除由于桥路电阻失衡而造成的非期望输出电压值，在正式测量过程中不应该再进行预平衡操作。</w:t>
      </w:r>
    </w:p>
    <w:p w:rsidR="00C915B9" w:rsidRPr="00E0490A" w:rsidRDefault="00C915B9" w:rsidP="00246DA2">
      <w:pPr>
        <w:outlineLvl w:val="0"/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/>
          <w:sz w:val="28"/>
          <w:szCs w:val="28"/>
        </w:rPr>
        <w:t>5.</w:t>
      </w:r>
      <w:r w:rsidRPr="00E0490A">
        <w:rPr>
          <w:rFonts w:ascii="仿宋" w:eastAsia="仿宋" w:hAnsi="仿宋" w:cs="仿宋" w:hint="eastAsia"/>
          <w:sz w:val="28"/>
          <w:szCs w:val="28"/>
        </w:rPr>
        <w:t>桥路连接</w:t>
      </w:r>
    </w:p>
    <w:p w:rsidR="00C915B9" w:rsidRPr="00E0490A" w:rsidRDefault="00C915B9" w:rsidP="006F0015">
      <w:pPr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 w:hint="eastAsia"/>
          <w:sz w:val="28"/>
          <w:szCs w:val="28"/>
        </w:rPr>
        <w:t>接线端子引脚定义</w:t>
      </w:r>
    </w:p>
    <w:p w:rsidR="00C915B9" w:rsidRPr="00E0490A" w:rsidRDefault="00C915B9" w:rsidP="006F0015">
      <w:pPr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/>
          <w:sz w:val="28"/>
          <w:szCs w:val="28"/>
        </w:rPr>
        <w:t>S</w:t>
      </w:r>
      <w:r w:rsidRPr="00E0490A">
        <w:rPr>
          <w:rFonts w:ascii="仿宋" w:eastAsia="仿宋" w:hAnsi="仿宋" w:cs="仿宋" w:hint="eastAsia"/>
          <w:sz w:val="28"/>
          <w:szCs w:val="28"/>
        </w:rPr>
        <w:t>脚：接线壳</w:t>
      </w:r>
    </w:p>
    <w:p w:rsidR="00C915B9" w:rsidRPr="00E0490A" w:rsidRDefault="00C915B9" w:rsidP="006F0015">
      <w:pPr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/>
          <w:sz w:val="28"/>
          <w:szCs w:val="28"/>
        </w:rPr>
        <w:t>1</w:t>
      </w:r>
      <w:r w:rsidRPr="00E0490A">
        <w:rPr>
          <w:rFonts w:ascii="仿宋" w:eastAsia="仿宋" w:hAnsi="仿宋" w:cs="仿宋" w:hint="eastAsia"/>
          <w:sz w:val="28"/>
          <w:szCs w:val="28"/>
        </w:rPr>
        <w:t>脚：</w:t>
      </w:r>
      <w:r w:rsidRPr="00E0490A">
        <w:rPr>
          <w:rFonts w:ascii="仿宋" w:eastAsia="仿宋" w:hAnsi="仿宋" w:cs="仿宋"/>
          <w:sz w:val="28"/>
          <w:szCs w:val="28"/>
        </w:rPr>
        <w:t>-VB-</w:t>
      </w:r>
      <w:r w:rsidRPr="00E0490A">
        <w:rPr>
          <w:rFonts w:ascii="仿宋" w:eastAsia="仿宋" w:hAnsi="仿宋" w:cs="仿宋" w:hint="eastAsia"/>
          <w:sz w:val="28"/>
          <w:szCs w:val="28"/>
        </w:rPr>
        <w:t>供桥电压负端</w:t>
      </w:r>
    </w:p>
    <w:p w:rsidR="00C915B9" w:rsidRPr="00E0490A" w:rsidRDefault="00C915B9" w:rsidP="006F0015">
      <w:pPr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/>
          <w:sz w:val="28"/>
          <w:szCs w:val="28"/>
        </w:rPr>
        <w:t>2</w:t>
      </w:r>
      <w:r w:rsidRPr="00E0490A">
        <w:rPr>
          <w:rFonts w:ascii="仿宋" w:eastAsia="仿宋" w:hAnsi="仿宋" w:cs="仿宋" w:hint="eastAsia"/>
          <w:sz w:val="28"/>
          <w:szCs w:val="28"/>
        </w:rPr>
        <w:t>脚：</w:t>
      </w:r>
      <w:r w:rsidRPr="00E0490A">
        <w:rPr>
          <w:rFonts w:ascii="仿宋" w:eastAsia="仿宋" w:hAnsi="仿宋" w:cs="仿宋"/>
          <w:sz w:val="28"/>
          <w:szCs w:val="28"/>
        </w:rPr>
        <w:t>-IN-</w:t>
      </w:r>
      <w:r w:rsidRPr="00E0490A">
        <w:rPr>
          <w:rFonts w:ascii="仿宋" w:eastAsia="仿宋" w:hAnsi="仿宋" w:cs="仿宋" w:hint="eastAsia"/>
          <w:sz w:val="28"/>
          <w:szCs w:val="28"/>
        </w:rPr>
        <w:t>仪表放大器输入负端</w:t>
      </w:r>
    </w:p>
    <w:p w:rsidR="00C915B9" w:rsidRPr="00E0490A" w:rsidRDefault="00C915B9" w:rsidP="006F0015">
      <w:pPr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/>
          <w:sz w:val="28"/>
          <w:szCs w:val="28"/>
        </w:rPr>
        <w:t>2’</w:t>
      </w:r>
      <w:r w:rsidRPr="00E0490A">
        <w:rPr>
          <w:rFonts w:ascii="仿宋" w:eastAsia="仿宋" w:hAnsi="仿宋" w:cs="仿宋" w:hint="eastAsia"/>
          <w:sz w:val="28"/>
          <w:szCs w:val="28"/>
        </w:rPr>
        <w:t>脚：</w:t>
      </w:r>
      <w:r w:rsidRPr="00E0490A">
        <w:rPr>
          <w:rFonts w:ascii="仿宋" w:eastAsia="仿宋" w:hAnsi="仿宋" w:cs="仿宋"/>
          <w:sz w:val="28"/>
          <w:szCs w:val="28"/>
        </w:rPr>
        <w:t>1/4B-1/4</w:t>
      </w:r>
      <w:r w:rsidRPr="00E0490A">
        <w:rPr>
          <w:rFonts w:ascii="仿宋" w:eastAsia="仿宋" w:hAnsi="仿宋" w:cs="仿宋" w:hint="eastAsia"/>
          <w:sz w:val="28"/>
          <w:szCs w:val="28"/>
        </w:rPr>
        <w:t>桥</w:t>
      </w:r>
      <w:r w:rsidRPr="00E0490A">
        <w:rPr>
          <w:rFonts w:ascii="仿宋" w:eastAsia="仿宋" w:hAnsi="仿宋" w:cs="仿宋"/>
          <w:sz w:val="28"/>
          <w:szCs w:val="28"/>
        </w:rPr>
        <w:t>3</w:t>
      </w:r>
      <w:r w:rsidRPr="00E0490A">
        <w:rPr>
          <w:rFonts w:ascii="仿宋" w:eastAsia="仿宋" w:hAnsi="仿宋" w:cs="仿宋" w:hint="eastAsia"/>
          <w:sz w:val="28"/>
          <w:szCs w:val="28"/>
        </w:rPr>
        <w:t>线制专用引脚</w:t>
      </w:r>
    </w:p>
    <w:p w:rsidR="00C915B9" w:rsidRPr="00E0490A" w:rsidRDefault="00C915B9" w:rsidP="006F0015">
      <w:pPr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/>
          <w:sz w:val="28"/>
          <w:szCs w:val="28"/>
        </w:rPr>
        <w:t>3</w:t>
      </w:r>
      <w:r w:rsidRPr="00E0490A">
        <w:rPr>
          <w:rFonts w:ascii="仿宋" w:eastAsia="仿宋" w:hAnsi="仿宋" w:cs="仿宋" w:hint="eastAsia"/>
          <w:sz w:val="28"/>
          <w:szCs w:val="28"/>
        </w:rPr>
        <w:t>脚：</w:t>
      </w:r>
      <w:r w:rsidRPr="00E0490A">
        <w:rPr>
          <w:rFonts w:ascii="仿宋" w:eastAsia="仿宋" w:hAnsi="仿宋" w:cs="仿宋"/>
          <w:sz w:val="28"/>
          <w:szCs w:val="28"/>
        </w:rPr>
        <w:t>+VB-</w:t>
      </w:r>
      <w:r w:rsidRPr="00E0490A">
        <w:rPr>
          <w:rFonts w:ascii="仿宋" w:eastAsia="仿宋" w:hAnsi="仿宋" w:cs="仿宋" w:hint="eastAsia"/>
          <w:sz w:val="28"/>
          <w:szCs w:val="28"/>
        </w:rPr>
        <w:t>供桥电压正端</w:t>
      </w:r>
    </w:p>
    <w:p w:rsidR="00C915B9" w:rsidRDefault="00C915B9" w:rsidP="006F0015">
      <w:pPr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E0490A">
        <w:rPr>
          <w:rFonts w:ascii="仿宋" w:eastAsia="仿宋" w:hAnsi="仿宋" w:cs="仿宋"/>
          <w:sz w:val="28"/>
          <w:szCs w:val="28"/>
        </w:rPr>
        <w:t>4</w:t>
      </w:r>
      <w:r w:rsidRPr="00E0490A">
        <w:rPr>
          <w:rFonts w:ascii="仿宋" w:eastAsia="仿宋" w:hAnsi="仿宋" w:cs="仿宋" w:hint="eastAsia"/>
          <w:sz w:val="28"/>
          <w:szCs w:val="28"/>
        </w:rPr>
        <w:t>脚：仪表放大器输入正端</w:t>
      </w:r>
    </w:p>
    <w:p w:rsidR="00C915B9" w:rsidRPr="002B17C2" w:rsidRDefault="00C915B9" w:rsidP="002B17C2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2B17C2">
        <w:rPr>
          <w:rFonts w:ascii="Times New Roman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二、</w:t>
      </w:r>
      <w:r w:rsidRPr="002B17C2">
        <w:rPr>
          <w:rFonts w:ascii="Times New Roman" w:eastAsia="仿宋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DASP-V11</w:t>
      </w:r>
      <w:r w:rsidRPr="002B17C2">
        <w:rPr>
          <w:rFonts w:ascii="Times New Roman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工程版平台软件</w:t>
      </w:r>
    </w:p>
    <w:p w:rsidR="00C915B9" w:rsidRPr="002B17C2" w:rsidRDefault="00C915B9" w:rsidP="006F0015">
      <w:pPr>
        <w:ind w:firstLineChars="200" w:firstLine="31680"/>
        <w:rPr>
          <w:rFonts w:ascii="Times New Roman" w:eastAsia="仿宋" w:hAnsi="Times New Roman" w:cs="Times New Roman"/>
          <w:sz w:val="28"/>
          <w:szCs w:val="28"/>
        </w:rPr>
      </w:pPr>
      <w:r w:rsidRPr="002B17C2">
        <w:rPr>
          <w:rFonts w:ascii="Times New Roman" w:eastAsia="仿宋" w:hAnsi="Times New Roman" w:cs="Times New Roman"/>
          <w:sz w:val="28"/>
          <w:szCs w:val="28"/>
        </w:rPr>
        <w:t>DASP-V11</w:t>
      </w:r>
      <w:r w:rsidRPr="002B17C2">
        <w:rPr>
          <w:rFonts w:ascii="Times New Roman" w:eastAsia="仿宋" w:hAnsi="仿宋" w:cs="仿宋" w:hint="eastAsia"/>
          <w:sz w:val="28"/>
          <w:szCs w:val="28"/>
        </w:rPr>
        <w:t>工程版是一套运行在</w:t>
      </w:r>
      <w:r w:rsidRPr="002B17C2">
        <w:rPr>
          <w:rFonts w:ascii="Times New Roman" w:eastAsia="仿宋" w:hAnsi="Times New Roman" w:cs="Times New Roman"/>
          <w:sz w:val="28"/>
          <w:szCs w:val="28"/>
        </w:rPr>
        <w:t>Windows 98/Me/NT/2000/XP/Vista/7/8</w:t>
      </w:r>
      <w:r w:rsidRPr="002B17C2">
        <w:rPr>
          <w:rFonts w:ascii="Times New Roman" w:eastAsia="仿宋" w:hAnsi="仿宋" w:cs="仿宋" w:hint="eastAsia"/>
          <w:sz w:val="28"/>
          <w:szCs w:val="28"/>
        </w:rPr>
        <w:t>平台上的多通道信号采集和实时分析软件，通过和东方所的不同硬件配合使用，即可构成一个可进行多种动静态试验的试验室。</w:t>
      </w:r>
      <w:r w:rsidRPr="002B17C2">
        <w:rPr>
          <w:rFonts w:ascii="Times New Roman" w:eastAsia="仿宋" w:hAnsi="Times New Roman" w:cs="Times New Roman"/>
          <w:sz w:val="28"/>
          <w:szCs w:val="28"/>
        </w:rPr>
        <w:t xml:space="preserve"> DASP</w:t>
      </w:r>
      <w:r w:rsidRPr="002B17C2">
        <w:rPr>
          <w:rFonts w:ascii="Times New Roman" w:eastAsia="仿宋" w:hAnsi="仿宋" w:cs="仿宋" w:hint="eastAsia"/>
          <w:sz w:val="28"/>
          <w:szCs w:val="28"/>
        </w:rPr>
        <w:t>平台软件是由动态测试和信号分析软件组成的，其中包括信号示波和采集、信号发生和</w:t>
      </w:r>
      <w:r w:rsidRPr="002B17C2">
        <w:rPr>
          <w:rFonts w:ascii="Times New Roman" w:eastAsia="仿宋" w:hAnsi="Times New Roman" w:cs="Times New Roman"/>
          <w:sz w:val="28"/>
          <w:szCs w:val="28"/>
        </w:rPr>
        <w:t>DA</w:t>
      </w:r>
      <w:r w:rsidRPr="002B17C2">
        <w:rPr>
          <w:rFonts w:ascii="Times New Roman" w:eastAsia="仿宋" w:hAnsi="仿宋" w:cs="仿宋" w:hint="eastAsia"/>
          <w:sz w:val="28"/>
          <w:szCs w:val="28"/>
        </w:rPr>
        <w:t>输出、基本信号分析等方面的几十个测试分析模块。</w:t>
      </w:r>
    </w:p>
    <w:p w:rsidR="00C915B9" w:rsidRPr="0036697D" w:rsidRDefault="00C915B9" w:rsidP="002B17C2">
      <w:pPr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684721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269.25pt">
            <v:imagedata r:id="rId4" o:title="" croptop="1781f"/>
          </v:shape>
        </w:pict>
      </w:r>
    </w:p>
    <w:p w:rsidR="00C915B9" w:rsidRPr="00E0490A" w:rsidRDefault="00C915B9" w:rsidP="00F350ED">
      <w:pPr>
        <w:ind w:firstLineChars="200" w:firstLine="31680"/>
        <w:rPr>
          <w:rFonts w:ascii="仿宋" w:eastAsia="仿宋" w:hAnsi="仿宋" w:cs="Times New Roman"/>
          <w:sz w:val="28"/>
          <w:szCs w:val="28"/>
        </w:rPr>
      </w:pPr>
    </w:p>
    <w:sectPr w:rsidR="00C915B9" w:rsidRPr="00E0490A" w:rsidSect="006C1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2427EAF"/>
    <w:rsid w:val="000B53F3"/>
    <w:rsid w:val="00246DA2"/>
    <w:rsid w:val="002B17C2"/>
    <w:rsid w:val="002D672A"/>
    <w:rsid w:val="002E7C29"/>
    <w:rsid w:val="0031793E"/>
    <w:rsid w:val="0036697D"/>
    <w:rsid w:val="00504211"/>
    <w:rsid w:val="006426F4"/>
    <w:rsid w:val="00684721"/>
    <w:rsid w:val="006C1F30"/>
    <w:rsid w:val="006F0015"/>
    <w:rsid w:val="00977FDA"/>
    <w:rsid w:val="00BC73EB"/>
    <w:rsid w:val="00C915B9"/>
    <w:rsid w:val="00CD072E"/>
    <w:rsid w:val="00E0490A"/>
    <w:rsid w:val="00F24950"/>
    <w:rsid w:val="00F350ED"/>
    <w:rsid w:val="3242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F3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246DA2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123</Words>
  <Characters>703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魏童彤</dc:creator>
  <cp:keywords/>
  <dc:description/>
  <cp:lastModifiedBy>User</cp:lastModifiedBy>
  <cp:revision>7</cp:revision>
  <dcterms:created xsi:type="dcterms:W3CDTF">2017-10-24T08:03:00Z</dcterms:created>
  <dcterms:modified xsi:type="dcterms:W3CDTF">2017-11-04T04:06:00Z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